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tl w:val="0"/>
        </w:rPr>
      </w:r>
    </w:p>
    <w:tbl>
      <w:tblPr>
        <w:tblStyle w:val="Table1"/>
        <w:tblW w:w="9639.0" w:type="dxa"/>
        <w:jc w:val="left"/>
        <w:tblLayout w:type="fixed"/>
        <w:tblLook w:val="0000"/>
      </w:tblPr>
      <w:tblGrid>
        <w:gridCol w:w="6840"/>
        <w:gridCol w:w="2799"/>
        <w:tblGridChange w:id="0">
          <w:tblGrid>
            <w:gridCol w:w="6840"/>
            <w:gridCol w:w="2799"/>
          </w:tblGrid>
        </w:tblGridChange>
      </w:tblGrid>
      <w:tr>
        <w:trPr>
          <w:cantSplit w:val="1"/>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tl w:val="0"/>
              </w:rPr>
            </w:r>
          </w:p>
          <w:tbl>
            <w:tblPr>
              <w:tblStyle w:val="Table2"/>
              <w:tblW w:w="6840.0" w:type="dxa"/>
              <w:jc w:val="left"/>
              <w:tblLayout w:type="fixed"/>
              <w:tblLook w:val="0000"/>
            </w:tblPr>
            <w:tblGrid>
              <w:gridCol w:w="6840"/>
              <w:tblGridChange w:id="0">
                <w:tblGrid>
                  <w:gridCol w:w="6840"/>
                </w:tblGrid>
              </w:tblGridChange>
            </w:tblGrid>
            <w:tr>
              <w:trPr>
                <w:cantSplit w:val="1"/>
                <w:tblHeader w:val="0"/>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verpass" w:cs="Overpass" w:eastAsia="Overpass" w:hAnsi="Overpass"/>
                      <w:b w:val="1"/>
                      <w:i w:val="0"/>
                      <w:smallCaps w:val="0"/>
                      <w:strike w:val="0"/>
                      <w:color w:val="000000"/>
                      <w:sz w:val="30"/>
                      <w:szCs w:val="30"/>
                      <w:u w:val="none"/>
                      <w:shd w:fill="auto" w:val="clear"/>
                      <w:vertAlign w:val="baseline"/>
                    </w:rPr>
                  </w:pPr>
                  <w:r w:rsidDel="00000000" w:rsidR="00000000" w:rsidRPr="00000000">
                    <w:rPr>
                      <w:rFonts w:ascii="Overpass" w:cs="Overpass" w:eastAsia="Overpass" w:hAnsi="Overpass"/>
                      <w:b w:val="1"/>
                      <w:i w:val="0"/>
                      <w:smallCaps w:val="0"/>
                      <w:strike w:val="0"/>
                      <w:color w:val="000000"/>
                      <w:sz w:val="30"/>
                      <w:szCs w:val="30"/>
                      <w:u w:val="none"/>
                      <w:shd w:fill="auto" w:val="clear"/>
                      <w:vertAlign w:val="baseline"/>
                      <w:rtl w:val="0"/>
                    </w:rPr>
                    <w:t xml:space="preserve">Flensburger Ratsfraktion:</w:t>
                  </w:r>
                </w:p>
              </w:tc>
            </w:tr>
            <w:tr>
              <w:trPr>
                <w:cantSplit w:val="1"/>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Overpass" w:cs="Overpass" w:eastAsia="Overpass" w:hAnsi="Overpass"/>
                      <w:b w:val="1"/>
                      <w:i w:val="0"/>
                      <w:smallCaps w:val="0"/>
                      <w:strike w:val="0"/>
                      <w:color w:val="ff0000"/>
                      <w:sz w:val="22"/>
                      <w:szCs w:val="22"/>
                      <w:u w:val="none"/>
                      <w:shd w:fill="auto" w:val="clear"/>
                      <w:vertAlign w:val="baseline"/>
                    </w:rPr>
                  </w:pPr>
                  <w:r w:rsidDel="00000000" w:rsidR="00000000" w:rsidRPr="00000000">
                    <w:rPr>
                      <w:rFonts w:ascii="Overpass" w:cs="Overpass" w:eastAsia="Overpass" w:hAnsi="Overpass"/>
                      <w:i w:val="0"/>
                      <w:smallCaps w:val="0"/>
                      <w:strike w:val="0"/>
                      <w:color w:val="000000"/>
                      <w:sz w:val="22"/>
                      <w:szCs w:val="22"/>
                      <w:u w:val="none"/>
                      <w:shd w:fill="auto" w:val="clear"/>
                      <w:vertAlign w:val="baseline"/>
                      <w:rtl w:val="0"/>
                    </w:rPr>
                    <w:t xml:space="preserve">SSW</w:t>
                  </w:r>
                  <w:r w:rsidDel="00000000" w:rsidR="00000000" w:rsidRPr="00000000">
                    <w:rPr>
                      <w:rtl w:val="0"/>
                    </w:rPr>
                  </w:r>
                </w:p>
              </w:tc>
            </w:tr>
          </w:tbl>
          <w:p w:rsidR="00000000" w:rsidDel="00000000" w:rsidP="00000000" w:rsidRDefault="00000000" w:rsidRPr="00000000" w14:paraId="00000005">
            <w:pPr>
              <w:rPr>
                <w:rFonts w:ascii="Overpass" w:cs="Overpass" w:eastAsia="Overpass" w:hAnsi="Overpass"/>
              </w:rPr>
            </w:pPr>
            <w:r w:rsidDel="00000000" w:rsidR="00000000" w:rsidRPr="00000000">
              <w:rPr>
                <w:rtl w:val="0"/>
              </w:rPr>
            </w:r>
          </w:p>
        </w:tc>
        <w:tc>
          <w:tcPr>
            <w:vMerge w:val="restart"/>
          </w:tcPr>
          <w:p w:rsidR="00000000" w:rsidDel="00000000" w:rsidP="00000000" w:rsidRDefault="00000000" w:rsidRPr="00000000" w14:paraId="00000006">
            <w:pPr>
              <w:rPr>
                <w:rFonts w:ascii="Overpass" w:cs="Overpass" w:eastAsia="Overpass" w:hAnsi="Overpass"/>
              </w:rPr>
            </w:pPr>
            <w:r w:rsidDel="00000000" w:rsidR="00000000" w:rsidRPr="00000000">
              <w:rPr>
                <w:rFonts w:ascii="Overpass" w:cs="Overpass" w:eastAsia="Overpass" w:hAnsi="Overpass"/>
                <w:rtl w:val="0"/>
              </w:rPr>
              <w:t xml:space="preserve">Flensburg, 01.9.2025</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Fonts w:ascii="Overpass" w:cs="Overpass" w:eastAsia="Overpass" w:hAnsi="Overpass"/>
                <w:i w:val="0"/>
                <w:smallCaps w:val="0"/>
                <w:strike w:val="0"/>
                <w:color w:val="000000"/>
                <w:sz w:val="22"/>
                <w:szCs w:val="22"/>
                <w:u w:val="none"/>
                <w:shd w:fill="auto" w:val="clear"/>
                <w:vertAlign w:val="baseline"/>
                <w:rtl w:val="0"/>
              </w:rPr>
              <w:t xml:space="preserve">Fraktionsbüro, 🕿 85 2765</w:t>
              <w:br w:type="textWrapping"/>
            </w:r>
          </w:p>
        </w:tc>
      </w:tr>
      <w:tr>
        <w:trPr>
          <w:cantSplit w:val="1"/>
          <w:tblHeader w:val="0"/>
        </w:trPr>
        <w:tc>
          <w:tcPr/>
          <w:p w:rsidR="00000000" w:rsidDel="00000000" w:rsidP="00000000" w:rsidRDefault="00000000" w:rsidRPr="00000000" w14:paraId="00000008">
            <w:pPr>
              <w:rPr>
                <w:rFonts w:ascii="Overpass" w:cs="Overpass" w:eastAsia="Overpass" w:hAnsi="Overpass"/>
              </w:rPr>
            </w:pPr>
            <w:r w:rsidDel="00000000" w:rsidR="00000000" w:rsidRPr="00000000">
              <w:rPr>
                <w:rtl w:val="0"/>
              </w:rPr>
            </w:r>
          </w:p>
        </w:tc>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verpass" w:cs="Overpass" w:eastAsia="Overpass" w:hAnsi="Overpass"/>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Overpass" w:cs="Overpass" w:eastAsia="Overpass" w:hAnsi="Overpass"/>
                <w:b w:val="1"/>
                <w:i w:val="0"/>
                <w:smallCaps w:val="0"/>
                <w:strike w:val="0"/>
                <w:color w:val="000000"/>
                <w:sz w:val="28"/>
                <w:szCs w:val="28"/>
                <w:u w:val="none"/>
                <w:shd w:fill="auto" w:val="clear"/>
                <w:vertAlign w:val="baseline"/>
              </w:rPr>
            </w:pPr>
            <w:r w:rsidDel="00000000" w:rsidR="00000000" w:rsidRPr="00000000">
              <w:rPr>
                <w:rFonts w:ascii="Overpass" w:cs="Overpass" w:eastAsia="Overpass" w:hAnsi="Overpass"/>
                <w:b w:val="1"/>
                <w:i w:val="0"/>
                <w:smallCaps w:val="0"/>
                <w:strike w:val="0"/>
                <w:color w:val="000000"/>
                <w:sz w:val="28"/>
                <w:szCs w:val="28"/>
                <w:u w:val="none"/>
                <w:shd w:fill="auto" w:val="clear"/>
                <w:vertAlign w:val="baseline"/>
                <w:rtl w:val="0"/>
              </w:rPr>
              <w:t xml:space="preserve">SUPA</w:t>
            </w:r>
            <w:r w:rsidDel="00000000" w:rsidR="00000000" w:rsidRPr="00000000">
              <w:rPr>
                <w:rFonts w:ascii="Overpass" w:cs="Overpass" w:eastAsia="Overpass" w:hAnsi="Overpass"/>
                <w:b w:val="1"/>
                <w:sz w:val="28"/>
                <w:szCs w:val="28"/>
                <w:rtl w:val="0"/>
              </w:rPr>
              <w:t xml:space="preserve"> XX/XX</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Fonts w:ascii="Overpass" w:cs="Overpass" w:eastAsia="Overpass" w:hAnsi="Overpass"/>
                <w:i w:val="0"/>
                <w:smallCaps w:val="0"/>
                <w:strike w:val="0"/>
                <w:color w:val="000000"/>
                <w:sz w:val="22"/>
                <w:szCs w:val="22"/>
                <w:u w:val="none"/>
                <w:shd w:fill="auto" w:val="clear"/>
                <w:vertAlign w:val="baseline"/>
                <w:rtl w:val="0"/>
              </w:rPr>
              <w:t xml:space="preserve">- öffentlich -</w:t>
            </w:r>
          </w:p>
        </w:tc>
      </w:tr>
    </w:tbl>
    <w:p w:rsidR="00000000" w:rsidDel="00000000" w:rsidP="00000000" w:rsidRDefault="00000000" w:rsidRPr="00000000" w14:paraId="0000000E">
      <w:pPr>
        <w:rPr>
          <w:rFonts w:ascii="Overpass" w:cs="Overpass" w:eastAsia="Overpass" w:hAnsi="Overpass"/>
        </w:rPr>
      </w:pPr>
      <w:r w:rsidDel="00000000" w:rsidR="00000000" w:rsidRPr="00000000">
        <w:rPr>
          <w:rtl w:val="0"/>
        </w:rPr>
      </w:r>
    </w:p>
    <w:p w:rsidR="00000000" w:rsidDel="00000000" w:rsidP="00000000" w:rsidRDefault="00000000" w:rsidRPr="00000000" w14:paraId="0000000F">
      <w:pPr>
        <w:rPr>
          <w:rFonts w:ascii="Overpass" w:cs="Overpass" w:eastAsia="Overpass" w:hAnsi="Overpass"/>
        </w:rPr>
      </w:pPr>
      <w:r w:rsidDel="00000000" w:rsidR="00000000" w:rsidRPr="00000000">
        <w:rPr>
          <w:rtl w:val="0"/>
        </w:rPr>
      </w:r>
    </w:p>
    <w:tbl>
      <w:tblPr>
        <w:tblStyle w:val="Table3"/>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4"/>
        <w:gridCol w:w="7406"/>
        <w:gridCol w:w="1099"/>
        <w:gridCol w:w="70"/>
        <w:tblGridChange w:id="0">
          <w:tblGrid>
            <w:gridCol w:w="1064"/>
            <w:gridCol w:w="7406"/>
            <w:gridCol w:w="1099"/>
            <w:gridCol w:w="70"/>
          </w:tblGrid>
        </w:tblGridChange>
      </w:tblGrid>
      <w:tr>
        <w:trPr>
          <w:cantSplit w:val="0"/>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Overpass" w:cs="Overpass" w:eastAsia="Overpass" w:hAnsi="Overpass"/>
                <w:b w:val="1"/>
                <w:i w:val="0"/>
                <w:smallCaps w:val="0"/>
                <w:strike w:val="0"/>
                <w:color w:val="000000"/>
                <w:sz w:val="30"/>
                <w:szCs w:val="30"/>
                <w:u w:val="single"/>
                <w:shd w:fill="auto" w:val="clear"/>
                <w:vertAlign w:val="baseline"/>
              </w:rPr>
            </w:pPr>
            <w:r w:rsidDel="00000000" w:rsidR="00000000" w:rsidRPr="00000000">
              <w:rPr>
                <w:rFonts w:ascii="Overpass" w:cs="Overpass" w:eastAsia="Overpass" w:hAnsi="Overpass"/>
                <w:b w:val="1"/>
                <w:sz w:val="30"/>
                <w:szCs w:val="30"/>
                <w:u w:val="single"/>
                <w:rtl w:val="0"/>
              </w:rPr>
              <w:t xml:space="preserve">Große Anfrage</w:t>
            </w: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Mar>
              <w:left w:w="70.0" w:type="dxa"/>
              <w:right w:w="70.0" w:type="dxa"/>
            </w:tcM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verpass" w:cs="Overpass" w:eastAsia="Overpass" w:hAnsi="Overpass"/>
                <w:b w:val="1"/>
                <w:i w:val="0"/>
                <w:smallCaps w:val="0"/>
                <w:strike w:val="0"/>
                <w:color w:val="000000"/>
                <w:sz w:val="30"/>
                <w:szCs w:val="30"/>
                <w:u w:val="singl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70.0" w:type="dxa"/>
              <w:right w:w="7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pass" w:cs="Overpass" w:eastAsia="Overpass" w:hAnsi="Overpas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pass" w:cs="Overpass" w:eastAsia="Overpass" w:hAnsi="Overpass"/>
                <w:b w:val="1"/>
                <w:i w:val="0"/>
                <w:smallCaps w:val="0"/>
                <w:strike w:val="0"/>
                <w:color w:val="000000"/>
                <w:sz w:val="22"/>
                <w:szCs w:val="22"/>
                <w:u w:val="none"/>
                <w:shd w:fill="auto" w:val="clear"/>
                <w:vertAlign w:val="baseline"/>
              </w:rPr>
            </w:pPr>
            <w:r w:rsidDel="00000000" w:rsidR="00000000" w:rsidRPr="00000000">
              <w:rPr>
                <w:rFonts w:ascii="Overpass" w:cs="Overpass" w:eastAsia="Overpass" w:hAnsi="Overpass"/>
                <w:b w:val="1"/>
                <w:i w:val="0"/>
                <w:smallCaps w:val="0"/>
                <w:strike w:val="0"/>
                <w:color w:val="000000"/>
                <w:sz w:val="22"/>
                <w:szCs w:val="22"/>
                <w:u w:val="none"/>
                <w:shd w:fill="auto" w:val="clear"/>
                <w:vertAlign w:val="baseline"/>
                <w:rtl w:val="0"/>
              </w:rPr>
              <w:t xml:space="preserve">Ausschuss für Umwelt, Planung und Stadtentwicklung am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pass" w:cs="Overpass" w:eastAsia="Overpass" w:hAnsi="Overpass"/>
                <w:b w:val="1"/>
              </w:rPr>
            </w:pPr>
            <w:r w:rsidDel="00000000" w:rsidR="00000000" w:rsidRPr="00000000">
              <w:rPr>
                <w:rFonts w:ascii="Overpass" w:cs="Overpass" w:eastAsia="Overpass" w:hAnsi="Overpass"/>
                <w:b w:val="1"/>
                <w:rtl w:val="0"/>
              </w:rPr>
              <w:t xml:space="preserve">Hauptausschuss am 07.10.2025</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verpass" w:cs="Overpass" w:eastAsia="Overpass" w:hAnsi="Overpass"/>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70.0" w:type="dxa"/>
              <w:right w:w="7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verpass" w:cs="Overpass" w:eastAsia="Overpass" w:hAnsi="Overpass"/>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1134" w:right="1134" w:firstLine="0"/>
        <w:jc w:val="left"/>
        <w:rPr>
          <w:rFonts w:ascii="Overpass" w:cs="Overpass" w:eastAsia="Overpass" w:hAnsi="Overpass"/>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Overpass" w:cs="Overpass" w:eastAsia="Overpass" w:hAnsi="Overpass"/>
        </w:rPr>
      </w:pPr>
      <w:r w:rsidDel="00000000" w:rsidR="00000000" w:rsidRPr="00000000">
        <w:rPr>
          <w:rtl w:val="0"/>
        </w:rPr>
      </w:r>
    </w:p>
    <w:p w:rsidR="00000000" w:rsidDel="00000000" w:rsidP="00000000" w:rsidRDefault="00000000" w:rsidRPr="00000000" w14:paraId="0000001C">
      <w:pPr>
        <w:rPr>
          <w:rFonts w:ascii="Overpass" w:cs="Overpass" w:eastAsia="Overpass" w:hAnsi="Overpass"/>
          <w:b w:val="1"/>
        </w:rPr>
      </w:pPr>
      <w:r w:rsidDel="00000000" w:rsidR="00000000" w:rsidRPr="00000000">
        <w:rPr>
          <w:rFonts w:ascii="Overpass" w:cs="Overpass" w:eastAsia="Overpass" w:hAnsi="Overpass"/>
          <w:b w:val="1"/>
          <w:rtl w:val="0"/>
        </w:rPr>
        <w:t xml:space="preserve">Starkregen in der Neustadt: Schäden, Aufarbeitung und Zukunftspläne</w:t>
      </w:r>
    </w:p>
    <w:p w:rsidR="00000000" w:rsidDel="00000000" w:rsidP="00000000" w:rsidRDefault="00000000" w:rsidRPr="00000000" w14:paraId="0000001D">
      <w:pPr>
        <w:rPr>
          <w:rFonts w:ascii="Overpass" w:cs="Overpass" w:eastAsia="Overpass" w:hAnsi="Overpass"/>
          <w:b w:val="1"/>
        </w:rPr>
      </w:pPr>
      <w:r w:rsidDel="00000000" w:rsidR="00000000" w:rsidRPr="00000000">
        <w:rPr>
          <w:rtl w:val="0"/>
        </w:rPr>
      </w:r>
    </w:p>
    <w:p w:rsidR="00000000" w:rsidDel="00000000" w:rsidP="00000000" w:rsidRDefault="00000000" w:rsidRPr="00000000" w14:paraId="0000001E">
      <w:pPr>
        <w:rPr>
          <w:rFonts w:ascii="Overpass" w:cs="Overpass" w:eastAsia="Overpass" w:hAnsi="Overpass"/>
          <w:b w:val="1"/>
        </w:rPr>
      </w:pPr>
      <w:r w:rsidDel="00000000" w:rsidR="00000000" w:rsidRPr="00000000">
        <w:rPr>
          <w:rFonts w:ascii="Overpass" w:cs="Overpass" w:eastAsia="Overpass" w:hAnsi="Overpass"/>
          <w:b w:val="1"/>
          <w:rtl w:val="0"/>
        </w:rPr>
        <w:t xml:space="preserve">Anfrage der SSW Ratsfraktion</w:t>
      </w:r>
    </w:p>
    <w:p w:rsidR="00000000" w:rsidDel="00000000" w:rsidP="00000000" w:rsidRDefault="00000000" w:rsidRPr="00000000" w14:paraId="0000001F">
      <w:pPr>
        <w:rPr>
          <w:rFonts w:ascii="Overpass" w:cs="Overpass" w:eastAsia="Overpass" w:hAnsi="Overpass"/>
          <w:b w:val="1"/>
        </w:rPr>
      </w:pPr>
      <w:r w:rsidDel="00000000" w:rsidR="00000000" w:rsidRPr="00000000">
        <w:rPr>
          <w:rtl w:val="0"/>
        </w:rPr>
      </w:r>
    </w:p>
    <w:p w:rsidR="00000000" w:rsidDel="00000000" w:rsidP="00000000" w:rsidRDefault="00000000" w:rsidRPr="00000000" w14:paraId="00000020">
      <w:pPr>
        <w:spacing w:line="276" w:lineRule="auto"/>
        <w:rPr>
          <w:rFonts w:ascii="Overpass" w:cs="Overpass" w:eastAsia="Overpass" w:hAnsi="Overpass"/>
        </w:rPr>
      </w:pPr>
      <w:r w:rsidDel="00000000" w:rsidR="00000000" w:rsidRPr="00000000">
        <w:rPr>
          <w:rFonts w:ascii="Overpass" w:cs="Overpass" w:eastAsia="Overpass" w:hAnsi="Overpass"/>
          <w:b w:val="1"/>
          <w:rtl w:val="0"/>
        </w:rPr>
        <w:t xml:space="preserve">Zu den Auswirkungen des Starkregens</w:t>
        <w:br w:type="textWrapping"/>
      </w:r>
      <w:r w:rsidDel="00000000" w:rsidR="00000000" w:rsidRPr="00000000">
        <w:rPr>
          <w:rFonts w:ascii="Overpass" w:cs="Overpass" w:eastAsia="Overpass" w:hAnsi="Overpass"/>
          <w:rtl w:val="0"/>
        </w:rPr>
        <w:t xml:space="preserve">Welche Stadtgebiete, Straßen und Einrichtungen waren konkret betroffen?</w:t>
      </w:r>
    </w:p>
    <w:p w:rsidR="00000000" w:rsidDel="00000000" w:rsidP="00000000" w:rsidRDefault="00000000" w:rsidRPr="00000000" w14:paraId="00000021">
      <w:pPr>
        <w:spacing w:line="276" w:lineRule="auto"/>
        <w:rPr>
          <w:rFonts w:ascii="Overpass" w:cs="Overpass" w:eastAsia="Overpass" w:hAnsi="Overpass"/>
        </w:rPr>
      </w:pPr>
      <w:r w:rsidDel="00000000" w:rsidR="00000000" w:rsidRPr="00000000">
        <w:rPr>
          <w:rtl w:val="0"/>
        </w:rPr>
      </w:r>
    </w:p>
    <w:p w:rsidR="00000000" w:rsidDel="00000000" w:rsidP="00000000" w:rsidRDefault="00000000" w:rsidRPr="00000000" w14:paraId="00000022">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Schäden sind an der öffentlichen Infrastruktur entstanden?</w:t>
        <w:br w:type="textWrapping"/>
      </w:r>
    </w:p>
    <w:p w:rsidR="00000000" w:rsidDel="00000000" w:rsidP="00000000" w:rsidRDefault="00000000" w:rsidRPr="00000000" w14:paraId="00000023">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Erkenntnisse ergeben sich aus dem Einsatzgeschehen und der Koordination der beteiligten Akteure?</w:t>
        <w:br w:type="textWrapping"/>
      </w:r>
    </w:p>
    <w:p w:rsidR="00000000" w:rsidDel="00000000" w:rsidP="00000000" w:rsidRDefault="00000000" w:rsidRPr="00000000" w14:paraId="00000024">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Herausforderungen und strukturellen Schwächen hat das Ereignis offenbart?</w:t>
        <w:br w:type="textWrapping"/>
      </w:r>
    </w:p>
    <w:p w:rsidR="00000000" w:rsidDel="00000000" w:rsidP="00000000" w:rsidRDefault="00000000" w:rsidRPr="00000000" w14:paraId="00000025">
      <w:pPr>
        <w:spacing w:line="276" w:lineRule="auto"/>
        <w:rPr>
          <w:rFonts w:ascii="Overpass" w:cs="Overpass" w:eastAsia="Overpass" w:hAnsi="Overpass"/>
          <w:b w:val="1"/>
        </w:rPr>
      </w:pPr>
      <w:r w:rsidDel="00000000" w:rsidR="00000000" w:rsidRPr="00000000">
        <w:rPr>
          <w:rFonts w:ascii="Overpass" w:cs="Overpass" w:eastAsia="Overpass" w:hAnsi="Overpass"/>
          <w:b w:val="1"/>
          <w:rtl w:val="0"/>
        </w:rPr>
        <w:t xml:space="preserve">Zu kurzfristigen Verbesserungen</w:t>
        <w:br w:type="textWrapping"/>
      </w:r>
    </w:p>
    <w:p w:rsidR="00000000" w:rsidDel="00000000" w:rsidP="00000000" w:rsidRDefault="00000000" w:rsidRPr="00000000" w14:paraId="00000026">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Sofortmaßnahmen und operativen Verbesserungen lassen sich innerhalb weniger Wochen oder Monate umsetzen, um die Stadt besser auf ähnliche Ereignisse vorzubereiten?</w:t>
        <w:br w:type="textWrapping"/>
      </w:r>
    </w:p>
    <w:p w:rsidR="00000000" w:rsidDel="00000000" w:rsidP="00000000" w:rsidRDefault="00000000" w:rsidRPr="00000000" w14:paraId="00000027">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bestehenden Strukturen oder Prozesse sollten optimiert werden, um bei künftigen Starkregenereignissen schneller und wirksamer reagieren zu können?</w:t>
        <w:br w:type="textWrapping"/>
      </w:r>
    </w:p>
    <w:p w:rsidR="00000000" w:rsidDel="00000000" w:rsidP="00000000" w:rsidRDefault="00000000" w:rsidRPr="00000000" w14:paraId="00000028">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organisatorischen, logistischen oder infrastrukturellen Vorkehrungen plant die Stadtverwaltung kurzfristig?</w:t>
        <w:br w:type="textWrapping"/>
      </w:r>
    </w:p>
    <w:p w:rsidR="00000000" w:rsidDel="00000000" w:rsidP="00000000" w:rsidRDefault="00000000" w:rsidRPr="00000000" w14:paraId="00000029">
      <w:pPr>
        <w:spacing w:line="276" w:lineRule="auto"/>
        <w:rPr>
          <w:rFonts w:ascii="Overpass" w:cs="Overpass" w:eastAsia="Overpass" w:hAnsi="Overpass"/>
          <w:b w:val="1"/>
        </w:rPr>
      </w:pPr>
      <w:r w:rsidDel="00000000" w:rsidR="00000000" w:rsidRPr="00000000">
        <w:rPr>
          <w:rtl w:val="0"/>
        </w:rPr>
      </w:r>
    </w:p>
    <w:p w:rsidR="00000000" w:rsidDel="00000000" w:rsidP="00000000" w:rsidRDefault="00000000" w:rsidRPr="00000000" w14:paraId="0000002A">
      <w:pPr>
        <w:spacing w:line="276" w:lineRule="auto"/>
        <w:rPr>
          <w:rFonts w:ascii="Overpass" w:cs="Overpass" w:eastAsia="Overpass" w:hAnsi="Overpass"/>
          <w:b w:val="1"/>
        </w:rPr>
      </w:pPr>
      <w:r w:rsidDel="00000000" w:rsidR="00000000" w:rsidRPr="00000000">
        <w:rPr>
          <w:rtl w:val="0"/>
        </w:rPr>
      </w:r>
    </w:p>
    <w:p w:rsidR="00000000" w:rsidDel="00000000" w:rsidP="00000000" w:rsidRDefault="00000000" w:rsidRPr="00000000" w14:paraId="0000002B">
      <w:pPr>
        <w:spacing w:line="276" w:lineRule="auto"/>
        <w:rPr>
          <w:rFonts w:ascii="Overpass" w:cs="Overpass" w:eastAsia="Overpass" w:hAnsi="Overpass"/>
          <w:b w:val="1"/>
        </w:rPr>
      </w:pPr>
      <w:r w:rsidDel="00000000" w:rsidR="00000000" w:rsidRPr="00000000">
        <w:rPr>
          <w:rtl w:val="0"/>
        </w:rPr>
      </w:r>
    </w:p>
    <w:p w:rsidR="00000000" w:rsidDel="00000000" w:rsidP="00000000" w:rsidRDefault="00000000" w:rsidRPr="00000000" w14:paraId="0000002C">
      <w:pPr>
        <w:spacing w:line="276" w:lineRule="auto"/>
        <w:rPr>
          <w:rFonts w:ascii="Overpass" w:cs="Overpass" w:eastAsia="Overpass" w:hAnsi="Overpass"/>
          <w:b w:val="1"/>
        </w:rPr>
      </w:pPr>
      <w:r w:rsidDel="00000000" w:rsidR="00000000" w:rsidRPr="00000000">
        <w:rPr>
          <w:rFonts w:ascii="Overpass" w:cs="Overpass" w:eastAsia="Overpass" w:hAnsi="Overpass"/>
          <w:b w:val="1"/>
          <w:rtl w:val="0"/>
        </w:rPr>
        <w:t xml:space="preserve">Zu langfristigen Strategien</w:t>
        <w:br w:type="textWrapping"/>
      </w:r>
    </w:p>
    <w:p w:rsidR="00000000" w:rsidDel="00000000" w:rsidP="00000000" w:rsidRDefault="00000000" w:rsidRPr="00000000" w14:paraId="0000002D">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Planungen zur Verbesserung der Entwässerungsinfrastruktur und zur Reduzierung der Versiegelung bestehen bereits?</w:t>
        <w:br w:type="textWrapping"/>
      </w:r>
    </w:p>
    <w:p w:rsidR="00000000" w:rsidDel="00000000" w:rsidP="00000000" w:rsidRDefault="00000000" w:rsidRPr="00000000" w14:paraId="0000002E">
      <w:pPr>
        <w:spacing w:line="276" w:lineRule="auto"/>
        <w:rPr>
          <w:rFonts w:ascii="Overpass" w:cs="Overpass" w:eastAsia="Overpass" w:hAnsi="Overpass"/>
        </w:rPr>
      </w:pPr>
      <w:r w:rsidDel="00000000" w:rsidR="00000000" w:rsidRPr="00000000">
        <w:rPr>
          <w:rFonts w:ascii="Overpass" w:cs="Overpass" w:eastAsia="Overpass" w:hAnsi="Overpass"/>
          <w:rtl w:val="0"/>
        </w:rPr>
        <w:t xml:space="preserve">Welche baulichen, planerischen und finanziellen Maßnahmen sind aus Sicht der Verwaltung notwendig, um eine nachhaltige Klimaanpassung zu erreichen?</w:t>
        <w:br w:type="textWrapping"/>
      </w:r>
    </w:p>
    <w:p w:rsidR="00000000" w:rsidDel="00000000" w:rsidP="00000000" w:rsidRDefault="00000000" w:rsidRPr="00000000" w14:paraId="0000002F">
      <w:pPr>
        <w:spacing w:line="276" w:lineRule="auto"/>
        <w:rPr>
          <w:rFonts w:ascii="Overpass" w:cs="Overpass" w:eastAsia="Overpass" w:hAnsi="Overpass"/>
          <w:b w:val="1"/>
        </w:rPr>
      </w:pPr>
      <w:r w:rsidDel="00000000" w:rsidR="00000000" w:rsidRPr="00000000">
        <w:rPr>
          <w:rFonts w:ascii="Overpass" w:cs="Overpass" w:eastAsia="Overpass" w:hAnsi="Overpass"/>
          <w:rtl w:val="0"/>
        </w:rPr>
        <w:t xml:space="preserve">Wie werden diese Strategien in bestehende kommunale Konzepte (z. B. Klimaanpassungsstrategien, Stadtentwicklungsplanung, Hochwasserschutz) eingebettet?</w:t>
      </w:r>
      <w:r w:rsidDel="00000000" w:rsidR="00000000" w:rsidRPr="00000000">
        <w:rPr>
          <w:rtl w:val="0"/>
        </w:rPr>
      </w:r>
    </w:p>
    <w:p w:rsidR="00000000" w:rsidDel="00000000" w:rsidP="00000000" w:rsidRDefault="00000000" w:rsidRPr="00000000" w14:paraId="00000030">
      <w:pPr>
        <w:rPr>
          <w:rFonts w:ascii="Overpass" w:cs="Overpass" w:eastAsia="Overpass" w:hAnsi="Overpass"/>
          <w:b w:val="1"/>
        </w:rPr>
      </w:pPr>
      <w:r w:rsidDel="00000000" w:rsidR="00000000" w:rsidRPr="00000000">
        <w:rPr>
          <w:rtl w:val="0"/>
        </w:rPr>
      </w:r>
    </w:p>
    <w:p w:rsidR="00000000" w:rsidDel="00000000" w:rsidP="00000000" w:rsidRDefault="00000000" w:rsidRPr="00000000" w14:paraId="00000031">
      <w:pPr>
        <w:spacing w:after="240" w:before="0" w:lineRule="auto"/>
        <w:ind w:left="0" w:firstLine="0"/>
        <w:rPr>
          <w:rFonts w:ascii="Overpass" w:cs="Overpass" w:eastAsia="Overpass" w:hAnsi="Overpass"/>
        </w:rPr>
      </w:pPr>
      <w:r w:rsidDel="00000000" w:rsidR="00000000" w:rsidRPr="00000000">
        <w:rPr>
          <w:rtl w:val="0"/>
        </w:rPr>
      </w:r>
    </w:p>
    <w:p w:rsidR="00000000" w:rsidDel="00000000" w:rsidP="00000000" w:rsidRDefault="00000000" w:rsidRPr="00000000" w14:paraId="00000032">
      <w:pPr>
        <w:jc w:val="both"/>
        <w:rPr>
          <w:rFonts w:ascii="Overpass" w:cs="Overpass" w:eastAsia="Overpass" w:hAnsi="Overpass"/>
          <w:b w:val="1"/>
          <w:u w:val="single"/>
        </w:rPr>
      </w:pPr>
      <w:r w:rsidDel="00000000" w:rsidR="00000000" w:rsidRPr="00000000">
        <w:rPr>
          <w:rtl w:val="0"/>
        </w:rPr>
      </w:r>
    </w:p>
    <w:p w:rsidR="00000000" w:rsidDel="00000000" w:rsidP="00000000" w:rsidRDefault="00000000" w:rsidRPr="00000000" w14:paraId="00000033">
      <w:pPr>
        <w:jc w:val="both"/>
        <w:rPr>
          <w:rFonts w:ascii="Overpass" w:cs="Overpass" w:eastAsia="Overpass" w:hAnsi="Overpass"/>
          <w:b w:val="1"/>
          <w:u w:val="single"/>
        </w:rPr>
      </w:pPr>
      <w:r w:rsidDel="00000000" w:rsidR="00000000" w:rsidRPr="00000000">
        <w:rPr>
          <w:rFonts w:ascii="Overpass" w:cs="Overpass" w:eastAsia="Overpass" w:hAnsi="Overpass"/>
          <w:b w:val="1"/>
          <w:u w:val="single"/>
          <w:rtl w:val="0"/>
        </w:rPr>
        <w:t xml:space="preserve">Begründung: </w:t>
      </w:r>
    </w:p>
    <w:p w:rsidR="00000000" w:rsidDel="00000000" w:rsidP="00000000" w:rsidRDefault="00000000" w:rsidRPr="00000000" w14:paraId="00000034">
      <w:pPr>
        <w:jc w:val="both"/>
        <w:rPr>
          <w:rFonts w:ascii="Overpass" w:cs="Overpass" w:eastAsia="Overpass" w:hAnsi="Overpass"/>
        </w:rPr>
      </w:pPr>
      <w:r w:rsidDel="00000000" w:rsidR="00000000" w:rsidRPr="00000000">
        <w:rPr>
          <w:rFonts w:ascii="Overpass" w:cs="Overpass" w:eastAsia="Overpass" w:hAnsi="Overpass"/>
          <w:rtl w:val="0"/>
        </w:rPr>
        <w:t xml:space="preserve">Im Juli 2025 war die Neustadt erneut von einem intensiven Starkregenereignis betroffen. Innerhalb kurzer Zeit fielen große Niederschlagsmengen, die das bestehende Entwässerungssystem und die städtische Infrastruktur stark beanspruchten. Dieses Ereignis reiht sich in eine Serie ähnlicher Wetterlagen der vergangenen Jahre ein und verdeutlicht einmal mehr, dass Starkregen in unserer Region kein Ausnahmephänomen mehr ist, sondern zunehmend zur Normalität gehört. Aufgrund des Klimawandels ist davon auszugehen, dass solche Extremwetterereignisse künftig häufiger auftreten und die Stadt dauerhaft vor neue Herausforderungen stellen werden. Vor diesem Hintergrund ist es erforderlich, das Geschehen systematisch auszuwerten, mögliche Schwachstellen zu identifizieren und entsprechende Schlussfolgerungen für zukünftige Planungen und Investitionen zu ziehen. Neben langfristigen infrastrukturellen Anpassungen sind auch kurzfristig umsetzbare Maßnahmen notwendig, um die städtischen Strukturen robuster gegenüber Starkregen zu gestalten. Dazu gehört unter anderem die Prüfung operativer Abläufe, planerischer Grundlagen sowie die gezielte Priorisierung konkreter Vorsorgeschritte. </w:t>
      </w:r>
    </w:p>
    <w:p w:rsidR="00000000" w:rsidDel="00000000" w:rsidP="00000000" w:rsidRDefault="00000000" w:rsidRPr="00000000" w14:paraId="00000035">
      <w:pPr>
        <w:spacing w:after="240" w:before="240" w:lineRule="auto"/>
        <w:jc w:val="both"/>
        <w:rPr>
          <w:rFonts w:ascii="Overpass" w:cs="Overpass" w:eastAsia="Overpass" w:hAnsi="Overpass"/>
        </w:rPr>
      </w:pPr>
      <w:r w:rsidDel="00000000" w:rsidR="00000000" w:rsidRPr="00000000">
        <w:rPr>
          <w:rFonts w:ascii="Overpass" w:cs="Overpass" w:eastAsia="Overpass" w:hAnsi="Overpass"/>
          <w:rtl w:val="0"/>
        </w:rPr>
        <w:t xml:space="preserve">Ein umfassender Bericht der Stadtverwaltung ist die Grundlage dafür, die politischen Entscheidungen zur Klimafolgenanpassung auf eine belastbare Informationsbasis zu stellen und den Handlungsbedarf klar zu benennen.</w:t>
      </w:r>
    </w:p>
    <w:p w:rsidR="00000000" w:rsidDel="00000000" w:rsidP="00000000" w:rsidRDefault="00000000" w:rsidRPr="00000000" w14:paraId="00000036">
      <w:pPr>
        <w:rPr>
          <w:rFonts w:ascii="Overpass" w:cs="Overpass" w:eastAsia="Overpass" w:hAnsi="Overpass"/>
          <w:b w:val="1"/>
          <w:color w:val="000000"/>
        </w:rPr>
      </w:pPr>
      <w:r w:rsidDel="00000000" w:rsidR="00000000" w:rsidRPr="00000000">
        <w:rPr>
          <w:rtl w:val="0"/>
        </w:rPr>
      </w:r>
    </w:p>
    <w:p w:rsidR="00000000" w:rsidDel="00000000" w:rsidP="00000000" w:rsidRDefault="00000000" w:rsidRPr="00000000" w14:paraId="00000037">
      <w:pPr>
        <w:rPr>
          <w:rFonts w:ascii="Overpass" w:cs="Overpass" w:eastAsia="Overpass" w:hAnsi="Overpass"/>
          <w:color w:val="000000"/>
        </w:rPr>
      </w:pPr>
      <w:r w:rsidDel="00000000" w:rsidR="00000000" w:rsidRPr="00000000">
        <w:rPr>
          <w:rtl w:val="0"/>
        </w:rPr>
      </w:r>
    </w:p>
    <w:p w:rsidR="00000000" w:rsidDel="00000000" w:rsidP="00000000" w:rsidRDefault="00000000" w:rsidRPr="00000000" w14:paraId="00000038">
      <w:pPr>
        <w:rPr>
          <w:rFonts w:ascii="Overpass" w:cs="Overpass" w:eastAsia="Overpass" w:hAnsi="Overpass"/>
          <w:color w:val="ff0000"/>
        </w:rPr>
      </w:pPr>
      <w:r w:rsidDel="00000000" w:rsidR="00000000" w:rsidRPr="00000000">
        <w:rPr>
          <w:rFonts w:ascii="Overpass" w:cs="Overpass" w:eastAsia="Overpass" w:hAnsi="Overpass"/>
          <w:color w:val="000000"/>
          <w:rtl w:val="0"/>
        </w:rPr>
        <w:t xml:space="preserve">Gez. </w:t>
        <w:tab/>
        <w:tab/>
        <w:tab/>
        <w:tab/>
        <w:tab/>
        <w:tab/>
      </w:r>
      <w:r w:rsidDel="00000000" w:rsidR="00000000" w:rsidRPr="00000000">
        <w:rPr>
          <w:rFonts w:ascii="Overpass" w:cs="Overpass" w:eastAsia="Overpass" w:hAnsi="Overpass"/>
          <w:color w:val="ff0000"/>
          <w:rtl w:val="0"/>
        </w:rPr>
        <w:tab/>
        <w:tab/>
        <w:tab/>
        <w:tab/>
      </w:r>
    </w:p>
    <w:p w:rsidR="00000000" w:rsidDel="00000000" w:rsidP="00000000" w:rsidRDefault="00000000" w:rsidRPr="00000000" w14:paraId="00000039">
      <w:pPr>
        <w:rPr>
          <w:rFonts w:ascii="Overpass" w:cs="Overpass" w:eastAsia="Overpass" w:hAnsi="Overpass"/>
          <w:color w:val="ff0000"/>
        </w:rPr>
      </w:pPr>
      <w:r w:rsidDel="00000000" w:rsidR="00000000" w:rsidRPr="00000000">
        <w:rPr>
          <w:rFonts w:ascii="Overpass" w:cs="Overpass" w:eastAsia="Overpass" w:hAnsi="Overpass"/>
          <w:color w:val="000000"/>
          <w:rtl w:val="0"/>
        </w:rPr>
        <w:t xml:space="preserve">Martin Lorenzen, </w:t>
      </w:r>
      <w:r w:rsidDel="00000000" w:rsidR="00000000" w:rsidRPr="00000000">
        <w:rPr>
          <w:rtl w:val="0"/>
        </w:rPr>
      </w:r>
    </w:p>
    <w:p w:rsidR="00000000" w:rsidDel="00000000" w:rsidP="00000000" w:rsidRDefault="00000000" w:rsidRPr="00000000" w14:paraId="0000003A">
      <w:pPr>
        <w:rPr>
          <w:rFonts w:ascii="Overpass" w:cs="Overpass" w:eastAsia="Overpass" w:hAnsi="Overpass"/>
          <w:color w:val="000000"/>
        </w:rPr>
      </w:pPr>
      <w:r w:rsidDel="00000000" w:rsidR="00000000" w:rsidRPr="00000000">
        <w:rPr>
          <w:rFonts w:ascii="Overpass" w:cs="Overpass" w:eastAsia="Overpass" w:hAnsi="Overpass"/>
          <w:color w:val="000000"/>
          <w:rtl w:val="0"/>
        </w:rPr>
        <w:t xml:space="preserve">SSW-Fraktion</w:t>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rPr>
          <w:color w:val="000000"/>
        </w:rPr>
      </w:pPr>
      <w:r w:rsidDel="00000000" w:rsidR="00000000" w:rsidRPr="00000000">
        <w:rPr>
          <w:rtl w:val="0"/>
        </w:rPr>
      </w:r>
    </w:p>
    <w:sectPr>
      <w:headerReference r:id="rId7" w:type="default"/>
      <w:footerReference r:id="rId8" w:type="default"/>
      <w:footerReference r:id="rId9" w:type="first"/>
      <w:pgSz w:h="16838" w:w="11906" w:orient="portrait"/>
      <w:pgMar w:bottom="1134"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verpas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b w:val="1"/>
      <w:sz w:val="24"/>
      <w:szCs w:val="24"/>
      <w:u w:val="single"/>
    </w:rPr>
  </w:style>
  <w:style w:type="paragraph" w:styleId="Heading2">
    <w:name w:val="heading 2"/>
    <w:basedOn w:val="Normal"/>
    <w:next w:val="Normal"/>
    <w:pPr>
      <w:spacing w:before="120" w:lineRule="auto"/>
    </w:pPr>
    <w:rPr>
      <w:b w:val="1"/>
      <w:sz w:val="24"/>
      <w:szCs w:val="24"/>
    </w:rPr>
  </w:style>
  <w:style w:type="paragraph" w:styleId="Heading3">
    <w:name w:val="heading 3"/>
    <w:basedOn w:val="Normal"/>
    <w:next w:val="Normal"/>
    <w:pPr>
      <w:ind w:left="567" w:hanging="567"/>
    </w:pPr>
    <w:rPr>
      <w:sz w:val="24"/>
      <w:szCs w:val="24"/>
      <w:u w:val="single"/>
    </w:rPr>
  </w:style>
  <w:style w:type="paragraph" w:styleId="Heading4">
    <w:name w:val="heading 4"/>
    <w:basedOn w:val="Normal"/>
    <w:next w:val="Normal"/>
    <w:pPr>
      <w:ind w:left="567" w:hanging="567"/>
    </w:pPr>
    <w:rPr>
      <w:i w:val="1"/>
      <w:sz w:val="24"/>
      <w:szCs w:val="24"/>
      <w:u w:val="single"/>
    </w:rPr>
  </w:style>
  <w:style w:type="paragraph" w:styleId="Heading5">
    <w:name w:val="heading 5"/>
    <w:basedOn w:val="Normal"/>
    <w:next w:val="Normal"/>
    <w:pPr/>
    <w:rPr>
      <w:i w:val="1"/>
      <w:sz w:val="24"/>
      <w:szCs w:val="24"/>
    </w:rPr>
  </w:style>
  <w:style w:type="paragraph" w:styleId="Heading6">
    <w:name w:val="heading 6"/>
    <w:basedOn w:val="Normal"/>
    <w:next w:val="Normal"/>
    <w:pPr>
      <w:ind w:left="708"/>
    </w:pPr>
    <w:rPr>
      <w:sz w:val="20"/>
      <w:szCs w:val="20"/>
      <w:u w:val="singl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berschrift7">
    <w:name w:val="heading 7"/>
    <w:basedOn w:val="Standard"/>
    <w:next w:val="Standardeinzug"/>
    <w:link w:val="berschrift7Zchn"/>
    <w:uiPriority w:val="99"/>
    <w:qFormat w:val="1"/>
    <w:rsid w:val="00FF01F9"/>
    <w:pPr>
      <w:ind w:left="708"/>
      <w:outlineLvl w:val="6"/>
    </w:pPr>
    <w:rPr>
      <w:i w:val="1"/>
      <w:iCs w:val="1"/>
      <w:sz w:val="20"/>
      <w:szCs w:val="20"/>
      <w:lang w:eastAsia="de-DE"/>
    </w:rPr>
  </w:style>
  <w:style w:type="paragraph" w:styleId="berschrift8">
    <w:name w:val="heading 8"/>
    <w:basedOn w:val="Standard"/>
    <w:next w:val="Standardeinzug"/>
    <w:link w:val="berschrift8Zchn"/>
    <w:uiPriority w:val="99"/>
    <w:qFormat w:val="1"/>
    <w:rsid w:val="00FF01F9"/>
    <w:pPr>
      <w:ind w:left="708"/>
      <w:outlineLvl w:val="7"/>
    </w:pPr>
    <w:rPr>
      <w:i w:val="1"/>
      <w:iCs w:val="1"/>
      <w:sz w:val="20"/>
      <w:szCs w:val="20"/>
      <w:lang w:eastAsia="de-DE"/>
    </w:rPr>
  </w:style>
  <w:style w:type="paragraph" w:styleId="berschrift9">
    <w:name w:val="heading 9"/>
    <w:basedOn w:val="Standard"/>
    <w:next w:val="Standardeinzug"/>
    <w:link w:val="berschrift9Zchn"/>
    <w:uiPriority w:val="99"/>
    <w:qFormat w:val="1"/>
    <w:rsid w:val="00FF01F9"/>
    <w:pPr>
      <w:ind w:left="708"/>
      <w:outlineLvl w:val="8"/>
    </w:pPr>
    <w:rPr>
      <w:i w:val="1"/>
      <w:iCs w:val="1"/>
      <w:sz w:val="20"/>
      <w:szCs w:val="20"/>
      <w:lang w:eastAsia="de-DE"/>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link w:val="berschrift1"/>
    <w:uiPriority w:val="99"/>
    <w:rsid w:val="00406DF8"/>
    <w:rPr>
      <w:rFonts w:ascii="Cambria" w:cs="Cambria" w:hAnsi="Cambria"/>
      <w:b w:val="1"/>
      <w:bCs w:val="1"/>
      <w:kern w:val="32"/>
      <w:sz w:val="32"/>
      <w:szCs w:val="32"/>
      <w:lang w:eastAsia="en-US"/>
    </w:rPr>
  </w:style>
  <w:style w:type="character" w:styleId="berschrift2Zchn" w:customStyle="1">
    <w:name w:val="Überschrift 2 Zchn"/>
    <w:link w:val="berschrift2"/>
    <w:uiPriority w:val="99"/>
    <w:semiHidden w:val="1"/>
    <w:rsid w:val="00406DF8"/>
    <w:rPr>
      <w:rFonts w:ascii="Cambria" w:cs="Cambria" w:hAnsi="Cambria"/>
      <w:b w:val="1"/>
      <w:bCs w:val="1"/>
      <w:i w:val="1"/>
      <w:iCs w:val="1"/>
      <w:sz w:val="28"/>
      <w:szCs w:val="28"/>
      <w:lang w:eastAsia="en-US"/>
    </w:rPr>
  </w:style>
  <w:style w:type="character" w:styleId="berschrift3Zchn" w:customStyle="1">
    <w:name w:val="Überschrift 3 Zchn"/>
    <w:link w:val="berschrift3"/>
    <w:uiPriority w:val="99"/>
    <w:semiHidden w:val="1"/>
    <w:rsid w:val="00406DF8"/>
    <w:rPr>
      <w:rFonts w:ascii="Cambria" w:cs="Cambria" w:hAnsi="Cambria"/>
      <w:b w:val="1"/>
      <w:bCs w:val="1"/>
      <w:sz w:val="26"/>
      <w:szCs w:val="26"/>
      <w:lang w:eastAsia="en-US"/>
    </w:rPr>
  </w:style>
  <w:style w:type="character" w:styleId="berschrift4Zchn" w:customStyle="1">
    <w:name w:val="Überschrift 4 Zchn"/>
    <w:link w:val="berschrift4"/>
    <w:uiPriority w:val="99"/>
    <w:semiHidden w:val="1"/>
    <w:rsid w:val="00406DF8"/>
    <w:rPr>
      <w:rFonts w:ascii="Calibri" w:cs="Calibri" w:hAnsi="Calibri"/>
      <w:b w:val="1"/>
      <w:bCs w:val="1"/>
      <w:sz w:val="28"/>
      <w:szCs w:val="28"/>
      <w:lang w:eastAsia="en-US"/>
    </w:rPr>
  </w:style>
  <w:style w:type="character" w:styleId="berschrift5Zchn" w:customStyle="1">
    <w:name w:val="Überschrift 5 Zchn"/>
    <w:link w:val="berschrift5"/>
    <w:uiPriority w:val="99"/>
    <w:semiHidden w:val="1"/>
    <w:rsid w:val="00406DF8"/>
    <w:rPr>
      <w:rFonts w:ascii="Calibri" w:cs="Calibri" w:hAnsi="Calibri"/>
      <w:b w:val="1"/>
      <w:bCs w:val="1"/>
      <w:i w:val="1"/>
      <w:iCs w:val="1"/>
      <w:sz w:val="26"/>
      <w:szCs w:val="26"/>
      <w:lang w:eastAsia="en-US"/>
    </w:rPr>
  </w:style>
  <w:style w:type="character" w:styleId="berschrift6Zchn" w:customStyle="1">
    <w:name w:val="Überschrift 6 Zchn"/>
    <w:link w:val="berschrift6"/>
    <w:uiPriority w:val="99"/>
    <w:semiHidden w:val="1"/>
    <w:rsid w:val="00406DF8"/>
    <w:rPr>
      <w:rFonts w:ascii="Calibri" w:cs="Calibri" w:hAnsi="Calibri"/>
      <w:b w:val="1"/>
      <w:bCs w:val="1"/>
      <w:lang w:eastAsia="en-US"/>
    </w:rPr>
  </w:style>
  <w:style w:type="character" w:styleId="berschrift7Zchn" w:customStyle="1">
    <w:name w:val="Überschrift 7 Zchn"/>
    <w:link w:val="berschrift7"/>
    <w:uiPriority w:val="99"/>
    <w:semiHidden w:val="1"/>
    <w:rsid w:val="00406DF8"/>
    <w:rPr>
      <w:rFonts w:ascii="Calibri" w:cs="Calibri" w:hAnsi="Calibri"/>
      <w:sz w:val="24"/>
      <w:szCs w:val="24"/>
      <w:lang w:eastAsia="en-US"/>
    </w:rPr>
  </w:style>
  <w:style w:type="character" w:styleId="berschrift8Zchn" w:customStyle="1">
    <w:name w:val="Überschrift 8 Zchn"/>
    <w:link w:val="berschrift8"/>
    <w:uiPriority w:val="99"/>
    <w:semiHidden w:val="1"/>
    <w:rsid w:val="00406DF8"/>
    <w:rPr>
      <w:rFonts w:ascii="Calibri" w:cs="Calibri" w:hAnsi="Calibri"/>
      <w:i w:val="1"/>
      <w:iCs w:val="1"/>
      <w:sz w:val="24"/>
      <w:szCs w:val="24"/>
      <w:lang w:eastAsia="en-US"/>
    </w:rPr>
  </w:style>
  <w:style w:type="character" w:styleId="berschrift9Zchn" w:customStyle="1">
    <w:name w:val="Überschrift 9 Zchn"/>
    <w:link w:val="berschrift9"/>
    <w:uiPriority w:val="99"/>
    <w:semiHidden w:val="1"/>
    <w:rsid w:val="00406DF8"/>
    <w:rPr>
      <w:rFonts w:ascii="Cambria" w:cs="Cambria" w:hAnsi="Cambria"/>
      <w:lang w:eastAsia="en-US"/>
    </w:rPr>
  </w:style>
  <w:style w:type="paragraph" w:styleId="Standardeinzug">
    <w:name w:val="Normal Indent"/>
    <w:basedOn w:val="Standard"/>
    <w:uiPriority w:val="99"/>
    <w:rsid w:val="00FF01F9"/>
    <w:pPr>
      <w:ind w:left="708"/>
    </w:pPr>
    <w:rPr>
      <w:sz w:val="24"/>
      <w:szCs w:val="24"/>
      <w:lang w:eastAsia="de-DE"/>
    </w:rPr>
  </w:style>
  <w:style w:type="paragraph" w:styleId="Fuzeile">
    <w:name w:val="footer"/>
    <w:basedOn w:val="Standard"/>
    <w:link w:val="FuzeileZchn"/>
    <w:uiPriority w:val="99"/>
    <w:rsid w:val="00FF01F9"/>
    <w:rPr>
      <w:i w:val="1"/>
      <w:iCs w:val="1"/>
      <w:sz w:val="14"/>
      <w:szCs w:val="14"/>
      <w:lang w:eastAsia="de-DE"/>
    </w:rPr>
  </w:style>
  <w:style w:type="character" w:styleId="FuzeileZchn" w:customStyle="1">
    <w:name w:val="Fußzeile Zchn"/>
    <w:link w:val="Fuzeile"/>
    <w:uiPriority w:val="99"/>
    <w:rsid w:val="00030D98"/>
    <w:rPr>
      <w:rFonts w:ascii="Arial" w:cs="Arial" w:hAnsi="Arial"/>
      <w:i w:val="1"/>
      <w:iCs w:val="1"/>
      <w:sz w:val="14"/>
      <w:szCs w:val="14"/>
      <w:lang w:eastAsia="de-DE" w:val="de-DE"/>
    </w:rPr>
  </w:style>
  <w:style w:type="paragraph" w:styleId="Kopfzeile">
    <w:name w:val="header"/>
    <w:basedOn w:val="Standard"/>
    <w:link w:val="KopfzeileZchn"/>
    <w:uiPriority w:val="99"/>
    <w:rsid w:val="00FF01F9"/>
    <w:pPr>
      <w:tabs>
        <w:tab w:val="center" w:pos="4252"/>
        <w:tab w:val="right" w:pos="8504"/>
      </w:tabs>
    </w:pPr>
    <w:rPr>
      <w:sz w:val="20"/>
      <w:szCs w:val="20"/>
      <w:lang w:eastAsia="de-DE"/>
    </w:rPr>
  </w:style>
  <w:style w:type="character" w:styleId="KopfzeileZchn" w:customStyle="1">
    <w:name w:val="Kopfzeile Zchn"/>
    <w:link w:val="Kopfzeile"/>
    <w:uiPriority w:val="99"/>
    <w:rsid w:val="00030D98"/>
    <w:rPr>
      <w:rFonts w:ascii="Arial" w:cs="Arial" w:hAnsi="Arial"/>
      <w:lang w:eastAsia="de-DE" w:val="de-DE"/>
    </w:rPr>
  </w:style>
  <w:style w:type="character" w:styleId="Funotenzeichen">
    <w:name w:val="footnote reference"/>
    <w:uiPriority w:val="99"/>
    <w:semiHidden w:val="1"/>
    <w:rsid w:val="00FF01F9"/>
    <w:rPr>
      <w:rFonts w:cs="Times New Roman"/>
      <w:position w:val="6"/>
      <w:sz w:val="16"/>
      <w:szCs w:val="16"/>
    </w:rPr>
  </w:style>
  <w:style w:type="paragraph" w:styleId="Funotentext">
    <w:name w:val="footnote text"/>
    <w:basedOn w:val="Standard"/>
    <w:link w:val="FunotentextZchn"/>
    <w:uiPriority w:val="99"/>
    <w:semiHidden w:val="1"/>
    <w:rsid w:val="00FF01F9"/>
    <w:rPr>
      <w:i w:val="1"/>
      <w:iCs w:val="1"/>
      <w:sz w:val="20"/>
      <w:szCs w:val="20"/>
      <w:lang w:eastAsia="de-DE"/>
    </w:rPr>
  </w:style>
  <w:style w:type="character" w:styleId="FunotentextZchn" w:customStyle="1">
    <w:name w:val="Fußnotentext Zchn"/>
    <w:link w:val="Funotentext"/>
    <w:uiPriority w:val="99"/>
    <w:semiHidden w:val="1"/>
    <w:rsid w:val="00406DF8"/>
    <w:rPr>
      <w:rFonts w:ascii="Arial" w:cs="Arial" w:hAnsi="Arial"/>
      <w:sz w:val="20"/>
      <w:szCs w:val="20"/>
      <w:lang w:eastAsia="en-US"/>
    </w:rPr>
  </w:style>
  <w:style w:type="paragraph" w:styleId="Ebene1" w:customStyle="1">
    <w:name w:val="Ebene1"/>
    <w:basedOn w:val="Standard"/>
    <w:uiPriority w:val="99"/>
    <w:rsid w:val="00FF01F9"/>
    <w:pPr>
      <w:ind w:left="426" w:hanging="426"/>
    </w:pPr>
    <w:rPr>
      <w:sz w:val="24"/>
      <w:szCs w:val="24"/>
      <w:lang w:eastAsia="de-DE"/>
    </w:rPr>
  </w:style>
  <w:style w:type="paragraph" w:styleId="Ebene2" w:customStyle="1">
    <w:name w:val="Ebene2"/>
    <w:basedOn w:val="Standard"/>
    <w:uiPriority w:val="99"/>
    <w:rsid w:val="00FF01F9"/>
    <w:pPr>
      <w:ind w:left="851" w:hanging="426"/>
    </w:pPr>
    <w:rPr>
      <w:sz w:val="24"/>
      <w:szCs w:val="24"/>
      <w:lang w:eastAsia="de-DE"/>
    </w:rPr>
  </w:style>
  <w:style w:type="paragraph" w:styleId="Ebene3" w:customStyle="1">
    <w:name w:val="Ebene3"/>
    <w:basedOn w:val="Standard"/>
    <w:uiPriority w:val="99"/>
    <w:rsid w:val="00FF01F9"/>
    <w:pPr>
      <w:ind w:left="1276" w:hanging="425"/>
    </w:pPr>
    <w:rPr>
      <w:sz w:val="24"/>
      <w:szCs w:val="24"/>
      <w:lang w:eastAsia="de-DE"/>
    </w:rPr>
  </w:style>
  <w:style w:type="paragraph" w:styleId="Ebene4" w:customStyle="1">
    <w:name w:val="Ebene4"/>
    <w:basedOn w:val="Standard"/>
    <w:uiPriority w:val="99"/>
    <w:rsid w:val="00FF01F9"/>
    <w:pPr>
      <w:ind w:left="1702" w:hanging="425"/>
    </w:pPr>
    <w:rPr>
      <w:sz w:val="24"/>
      <w:szCs w:val="24"/>
      <w:lang w:eastAsia="de-DE"/>
    </w:rPr>
  </w:style>
  <w:style w:type="paragraph" w:styleId="Ebene5" w:customStyle="1">
    <w:name w:val="Ebene5"/>
    <w:basedOn w:val="Standard"/>
    <w:uiPriority w:val="99"/>
    <w:rsid w:val="00FF01F9"/>
    <w:pPr>
      <w:ind w:left="2127" w:hanging="426"/>
    </w:pPr>
    <w:rPr>
      <w:sz w:val="24"/>
      <w:szCs w:val="24"/>
      <w:lang w:eastAsia="de-DE"/>
    </w:rPr>
  </w:style>
  <w:style w:type="paragraph" w:styleId="Logo" w:customStyle="1">
    <w:name w:val="Logo"/>
    <w:basedOn w:val="Standard"/>
    <w:uiPriority w:val="99"/>
    <w:rsid w:val="00FF01F9"/>
    <w:rPr>
      <w:sz w:val="24"/>
      <w:szCs w:val="24"/>
      <w:lang w:eastAsia="de-DE"/>
    </w:rPr>
  </w:style>
  <w:style w:type="paragraph" w:styleId="Infozeile" w:customStyle="1">
    <w:name w:val="Infozeile"/>
    <w:basedOn w:val="Standard"/>
    <w:uiPriority w:val="99"/>
    <w:rsid w:val="00FF01F9"/>
    <w:rPr>
      <w:i w:val="1"/>
      <w:iCs w:val="1"/>
      <w:sz w:val="14"/>
      <w:szCs w:val="14"/>
      <w:lang w:eastAsia="de-DE"/>
    </w:rPr>
  </w:style>
  <w:style w:type="paragraph" w:styleId="Infotext" w:customStyle="1">
    <w:name w:val="Infotext"/>
    <w:basedOn w:val="Standard"/>
    <w:uiPriority w:val="99"/>
    <w:rsid w:val="00FF01F9"/>
    <w:rPr>
      <w:sz w:val="20"/>
      <w:szCs w:val="20"/>
      <w:lang w:eastAsia="de-DE"/>
    </w:rPr>
  </w:style>
  <w:style w:type="paragraph" w:styleId="StadtFlensburg" w:customStyle="1">
    <w:name w:val="StadtFlensburg"/>
    <w:basedOn w:val="Standard"/>
    <w:uiPriority w:val="99"/>
    <w:rsid w:val="00FF01F9"/>
    <w:rPr>
      <w:i w:val="1"/>
      <w:iCs w:val="1"/>
      <w:sz w:val="40"/>
      <w:szCs w:val="40"/>
      <w:lang w:eastAsia="de-DE"/>
    </w:rPr>
  </w:style>
  <w:style w:type="paragraph" w:styleId="Vermerkberschrift" w:customStyle="1">
    <w:name w:val="Vermerküberschrift"/>
    <w:basedOn w:val="Standard"/>
    <w:next w:val="Standard"/>
    <w:uiPriority w:val="99"/>
    <w:rsid w:val="00FF01F9"/>
    <w:pPr>
      <w:jc w:val="center"/>
    </w:pPr>
    <w:rPr>
      <w:b w:val="1"/>
      <w:bCs w:val="1"/>
      <w:sz w:val="30"/>
      <w:szCs w:val="30"/>
      <w:u w:val="single"/>
      <w:lang w:eastAsia="de-DE"/>
    </w:rPr>
  </w:style>
  <w:style w:type="paragraph" w:styleId="AbsenderFenster" w:customStyle="1">
    <w:name w:val="AbsenderFenster"/>
    <w:basedOn w:val="Standard"/>
    <w:uiPriority w:val="99"/>
    <w:rsid w:val="00FF01F9"/>
    <w:rPr>
      <w:i w:val="1"/>
      <w:iCs w:val="1"/>
      <w:sz w:val="14"/>
      <w:szCs w:val="14"/>
      <w:lang w:eastAsia="de-DE"/>
    </w:rPr>
  </w:style>
  <w:style w:type="paragraph" w:styleId="AuskunftErteilt" w:customStyle="1">
    <w:name w:val="AuskunftErteilt"/>
    <w:basedOn w:val="Infozeile"/>
    <w:uiPriority w:val="99"/>
    <w:rsid w:val="00FF01F9"/>
  </w:style>
  <w:style w:type="paragraph" w:styleId="LeerzellenOben" w:customStyle="1">
    <w:name w:val="LeerzellenOben"/>
    <w:basedOn w:val="AbsenderFenster"/>
    <w:uiPriority w:val="99"/>
    <w:rsid w:val="00FF01F9"/>
    <w:rPr>
      <w:vanish w:val="1"/>
      <w:sz w:val="20"/>
      <w:szCs w:val="20"/>
    </w:rPr>
  </w:style>
  <w:style w:type="paragraph" w:styleId="Leerzellen" w:customStyle="1">
    <w:name w:val="Leerzellen"/>
    <w:basedOn w:val="Standard"/>
    <w:uiPriority w:val="99"/>
    <w:rsid w:val="00FF01F9"/>
    <w:rPr>
      <w:sz w:val="20"/>
      <w:szCs w:val="20"/>
      <w:lang w:eastAsia="de-DE"/>
    </w:rPr>
  </w:style>
  <w:style w:type="paragraph" w:styleId="TelefonSymbol" w:customStyle="1">
    <w:name w:val="TelefonSymbol"/>
    <w:basedOn w:val="Infozeile"/>
    <w:uiPriority w:val="99"/>
    <w:rsid w:val="00FF01F9"/>
    <w:rPr>
      <w:sz w:val="20"/>
      <w:szCs w:val="20"/>
    </w:rPr>
  </w:style>
  <w:style w:type="paragraph" w:styleId="Anschriftenfeld" w:customStyle="1">
    <w:name w:val="Anschriftenfeld"/>
    <w:basedOn w:val="Standard"/>
    <w:uiPriority w:val="99"/>
    <w:rsid w:val="00FF01F9"/>
    <w:rPr>
      <w:sz w:val="20"/>
      <w:szCs w:val="20"/>
      <w:lang w:eastAsia="de-DE"/>
    </w:rPr>
  </w:style>
  <w:style w:type="paragraph" w:styleId="Betreff" w:customStyle="1">
    <w:name w:val="Betreff"/>
    <w:basedOn w:val="Standard"/>
    <w:uiPriority w:val="99"/>
    <w:rsid w:val="00FF01F9"/>
    <w:rPr>
      <w:b w:val="1"/>
      <w:bCs w:val="1"/>
      <w:sz w:val="24"/>
      <w:szCs w:val="24"/>
      <w:lang w:eastAsia="de-DE"/>
    </w:rPr>
  </w:style>
  <w:style w:type="paragraph" w:styleId="SprechzeitenFuzeile" w:customStyle="1">
    <w:name w:val="SprechzeitenFußzeile"/>
    <w:basedOn w:val="Fuzeile"/>
    <w:uiPriority w:val="99"/>
    <w:rsid w:val="00FF01F9"/>
    <w:pPr>
      <w:tabs>
        <w:tab w:val="right" w:pos="2127"/>
      </w:tabs>
    </w:pPr>
  </w:style>
  <w:style w:type="paragraph" w:styleId="FaltmarkeOben" w:customStyle="1">
    <w:name w:val="FaltmarkeOben"/>
    <w:basedOn w:val="Standard"/>
    <w:uiPriority w:val="99"/>
    <w:rsid w:val="00FF01F9"/>
    <w:pPr>
      <w:framePr w:lines="0" w:w="340" w:h="210" w:hSpace="142" w:wrap="notBeside" w:hAnchor="page" w:vAnchor="page" w:x="483" w:y="5417"/>
    </w:pPr>
    <w:rPr>
      <w:sz w:val="24"/>
      <w:szCs w:val="24"/>
      <w:lang w:eastAsia="de-DE"/>
    </w:rPr>
  </w:style>
  <w:style w:type="paragraph" w:styleId="FalzmarkeMitte" w:customStyle="1">
    <w:name w:val="FalzmarkeMitte"/>
    <w:basedOn w:val="Standard"/>
    <w:uiPriority w:val="99"/>
    <w:rsid w:val="00FF01F9"/>
    <w:pPr>
      <w:framePr w:lines="0" w:w="344" w:h="301" w:hSpace="142" w:wrap="around" w:hAnchor="page" w:vAnchor="page" w:x="483" w:y="8191"/>
    </w:pPr>
    <w:rPr>
      <w:rFonts w:ascii="Symbol" w:cs="Symbol" w:hAnsi="Symbol"/>
      <w:sz w:val="24"/>
      <w:szCs w:val="24"/>
      <w:lang w:eastAsia="de-DE"/>
    </w:rPr>
  </w:style>
  <w:style w:type="paragraph" w:styleId="FalzmarkeUnten" w:customStyle="1">
    <w:name w:val="FalzmarkeUnten"/>
    <w:basedOn w:val="Standard"/>
    <w:uiPriority w:val="99"/>
    <w:rsid w:val="00FF01F9"/>
    <w:pPr>
      <w:framePr w:lines="0" w:w="346" w:h="391" w:hSpace="142" w:wrap="around" w:hAnchor="page" w:vAnchor="page" w:x="483" w:y="11370"/>
    </w:pPr>
    <w:rPr>
      <w:sz w:val="24"/>
      <w:szCs w:val="24"/>
      <w:lang w:eastAsia="de-DE"/>
    </w:rPr>
  </w:style>
  <w:style w:type="paragraph" w:styleId="Folgeseitennummer" w:customStyle="1">
    <w:name w:val="Folgeseitennummer"/>
    <w:basedOn w:val="Fuzeile"/>
    <w:uiPriority w:val="99"/>
    <w:rsid w:val="00FF01F9"/>
    <w:pPr>
      <w:jc w:val="center"/>
    </w:pPr>
    <w:rPr>
      <w:i w:val="0"/>
      <w:iCs w:val="0"/>
      <w:sz w:val="20"/>
      <w:szCs w:val="20"/>
    </w:rPr>
  </w:style>
  <w:style w:type="character" w:styleId="Seitenzahl">
    <w:name w:val="page number"/>
    <w:uiPriority w:val="99"/>
    <w:rsid w:val="00030D98"/>
    <w:rPr>
      <w:rFonts w:cs="Times New Roman"/>
    </w:rPr>
  </w:style>
  <w:style w:type="paragraph" w:styleId="Beschluss1" w:customStyle="1">
    <w:name w:val="Beschluss1"/>
    <w:basedOn w:val="Standard"/>
    <w:uiPriority w:val="99"/>
    <w:rsid w:val="00FF01F9"/>
    <w:pPr>
      <w:ind w:left="2269" w:hanging="1702"/>
    </w:pPr>
    <w:rPr>
      <w:sz w:val="24"/>
      <w:szCs w:val="24"/>
      <w:lang w:eastAsia="de-DE"/>
    </w:rPr>
  </w:style>
  <w:style w:type="paragraph" w:styleId="Beschluss2" w:customStyle="1">
    <w:name w:val="Beschluss2"/>
    <w:basedOn w:val="Standard"/>
    <w:uiPriority w:val="99"/>
    <w:rsid w:val="00FF01F9"/>
    <w:pPr>
      <w:tabs>
        <w:tab w:val="left" w:pos="2269"/>
      </w:tabs>
      <w:ind w:left="2835" w:hanging="2268"/>
    </w:pPr>
    <w:rPr>
      <w:sz w:val="24"/>
      <w:szCs w:val="24"/>
      <w:lang w:eastAsia="de-DE"/>
    </w:rPr>
  </w:style>
  <w:style w:type="paragraph" w:styleId="KopfText15ptFett" w:customStyle="1">
    <w:name w:val="KopfText + 15 pt Fett"/>
    <w:basedOn w:val="Standard"/>
    <w:uiPriority w:val="99"/>
    <w:rsid w:val="00030D98"/>
    <w:pPr>
      <w:spacing w:after="60" w:before="60"/>
    </w:pPr>
    <w:rPr>
      <w:b w:val="1"/>
      <w:bCs w:val="1"/>
      <w:sz w:val="30"/>
      <w:szCs w:val="30"/>
    </w:rPr>
  </w:style>
  <w:style w:type="paragraph" w:styleId="KopfText" w:customStyle="1">
    <w:name w:val="KopfText"/>
    <w:basedOn w:val="Standard"/>
    <w:rsid w:val="00030D98"/>
    <w:rPr>
      <w:lang w:eastAsia="de-DE"/>
    </w:rPr>
  </w:style>
  <w:style w:type="table" w:styleId="Tabellenraster">
    <w:name w:val="Table Grid"/>
    <w:basedOn w:val="NormaleTabelle"/>
    <w:rsid w:val="003018B9"/>
    <w:rPr>
      <w:rFonts w:ascii="Arial" w:cs="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link w:val="SprechblasentextZchn"/>
    <w:uiPriority w:val="99"/>
    <w:semiHidden w:val="1"/>
    <w:unhideWhenUsed w:val="1"/>
    <w:rsid w:val="00197B20"/>
    <w:rPr>
      <w:rFonts w:ascii="Tahoma" w:cs="Tahoma" w:hAnsi="Tahoma"/>
      <w:sz w:val="16"/>
      <w:szCs w:val="16"/>
    </w:rPr>
  </w:style>
  <w:style w:type="character" w:styleId="SprechblasentextZchn" w:customStyle="1">
    <w:name w:val="Sprechblasentext Zchn"/>
    <w:link w:val="Sprechblasentext"/>
    <w:uiPriority w:val="99"/>
    <w:semiHidden w:val="1"/>
    <w:rsid w:val="00197B20"/>
    <w:rPr>
      <w:rFonts w:ascii="Tahoma" w:cs="Tahoma" w:hAnsi="Tahoma"/>
      <w:sz w:val="16"/>
      <w:szCs w:val="16"/>
      <w:lang w:eastAsia="en-US"/>
    </w:rPr>
  </w:style>
  <w:style w:type="paragraph" w:styleId="content" w:customStyle="1">
    <w:name w:val="content"/>
    <w:basedOn w:val="Standard"/>
    <w:rsid w:val="008728BE"/>
    <w:pPr>
      <w:spacing w:after="100" w:afterAutospacing="1" w:before="100" w:beforeAutospacing="1"/>
    </w:pPr>
    <w:rPr>
      <w:rFonts w:ascii="Times New Roman" w:cs="Times New Roman" w:hAnsi="Times New Roman"/>
      <w:sz w:val="24"/>
      <w:szCs w:val="24"/>
      <w:lang w:eastAsia="de-DE"/>
    </w:rPr>
  </w:style>
  <w:style w:type="paragraph" w:styleId="KeinLeerraum">
    <w:name w:val="No Spacing"/>
    <w:uiPriority w:val="1"/>
    <w:qFormat w:val="1"/>
    <w:rsid w:val="007F0256"/>
    <w:rPr>
      <w:rFonts w:ascii="Arial" w:cs="Arial" w:hAnsi="Arial"/>
      <w:sz w:val="22"/>
      <w:szCs w:val="22"/>
      <w:lang w:eastAsia="en-US"/>
    </w:rPr>
  </w:style>
  <w:style w:type="paragraph" w:styleId="BetrText" w:customStyle="1">
    <w:name w:val="BetrText"/>
    <w:basedOn w:val="Standard"/>
    <w:rsid w:val="008C63DC"/>
    <w:rPr>
      <w:b w:val="1"/>
      <w:szCs w:val="20"/>
      <w:lang w:eastAsia="de-DE"/>
    </w:rPr>
  </w:style>
  <w:style w:type="paragraph" w:styleId="Listenabsatz">
    <w:name w:val="List Paragraph"/>
    <w:basedOn w:val="Standard"/>
    <w:uiPriority w:val="34"/>
    <w:qFormat w:val="1"/>
    <w:rsid w:val="00725934"/>
    <w:pPr>
      <w:ind w:left="720"/>
      <w:contextualSpacing w:val="1"/>
    </w:pPr>
  </w:style>
  <w:style w:type="character" w:styleId="markedcontent" w:customStyle="1">
    <w:name w:val="markedcontent"/>
    <w:basedOn w:val="Absatz-Standardschriftart"/>
    <w:rsid w:val="001240BE"/>
  </w:style>
  <w:style w:type="character" w:styleId="Hyperlink">
    <w:name w:val="Hyperlink"/>
    <w:basedOn w:val="Absatz-Standardschriftart"/>
    <w:uiPriority w:val="99"/>
    <w:unhideWhenUsed w:val="1"/>
    <w:rsid w:val="008D00A9"/>
    <w:rPr>
      <w:color w:val="0000ff" w:themeColor="hyperlink"/>
      <w:u w:val="single"/>
    </w:rPr>
  </w:style>
  <w:style w:type="character" w:styleId="NichtaufgelsteErwhnung">
    <w:name w:val="Unresolved Mention"/>
    <w:basedOn w:val="Absatz-Standardschriftart"/>
    <w:uiPriority w:val="99"/>
    <w:semiHidden w:val="1"/>
    <w:unhideWhenUsed w:val="1"/>
    <w:rsid w:val="008D00A9"/>
    <w:rPr>
      <w:color w:val="605e5c"/>
      <w:shd w:color="auto" w:fill="e1dfdd" w:val="clear"/>
    </w:rPr>
  </w:style>
  <w:style w:type="character" w:styleId="Platzhaltertext">
    <w:name w:val="Placeholder Text"/>
    <w:basedOn w:val="Absatz-Standardschriftart"/>
    <w:uiPriority w:val="99"/>
    <w:semiHidden w:val="1"/>
    <w:rsid w:val="00B44D48"/>
    <w:rPr>
      <w:color w:val="66666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verpass-regular.ttf"/><Relationship Id="rId2" Type="http://schemas.openxmlformats.org/officeDocument/2006/relationships/font" Target="fonts/Overpass-bold.ttf"/><Relationship Id="rId3" Type="http://schemas.openxmlformats.org/officeDocument/2006/relationships/font" Target="fonts/Overpass-italic.ttf"/><Relationship Id="rId4" Type="http://schemas.openxmlformats.org/officeDocument/2006/relationships/font" Target="fonts/Overpas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p6koin3KudBLRvdqK2eJ3O6Qg==">CgMxLjA4AHIhMWstRWtOWWV3VFVMUzN6TFFwd0VZZkZNenNicnRTU3Bw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2024-11-15T10:35:00Z</dcterms:created>
  <dc:creator>KuchelT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62627fd9f9ac88d57d05899d2d2c051a4c6c5663fcee4136a043dd5ae9bf0997</vt:lpwstr>
  </property>
</Properties>
</file>